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B4186" w14:textId="2027B109" w:rsidR="00F16DFE" w:rsidRDefault="00F16DFE" w:rsidP="00F16DF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Додаток </w:t>
      </w:r>
      <w:r>
        <w:rPr>
          <w:sz w:val="24"/>
          <w:szCs w:val="24"/>
        </w:rPr>
        <w:t>9</w:t>
      </w:r>
    </w:p>
    <w:p w14:paraId="2B0DA153" w14:textId="77777777" w:rsidR="00F16DFE" w:rsidRDefault="00F16DFE" w:rsidP="00F16DFE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44F2B981" w14:textId="77777777" w:rsidR="00F16DFE" w:rsidRDefault="00F16DFE" w:rsidP="00F16DFE">
      <w:pPr>
        <w:spacing w:line="240" w:lineRule="auto"/>
        <w:ind w:left="4248" w:firstLine="708"/>
        <w:jc w:val="center"/>
        <w:rPr>
          <w:sz w:val="24"/>
          <w:szCs w:val="24"/>
        </w:rPr>
      </w:pPr>
    </w:p>
    <w:p w14:paraId="2EC3673A" w14:textId="77777777" w:rsidR="00F16DFE" w:rsidRDefault="00F16DFE" w:rsidP="00F16DFE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>
        <w:rPr>
          <w:sz w:val="24"/>
          <w:szCs w:val="24"/>
        </w:rPr>
        <w:t>Перелік рухомого майна</w:t>
      </w:r>
      <w:r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195BDBFD" w14:textId="4CD43B13" w:rsidR="00F16DFE" w:rsidRDefault="00F16DFE" w:rsidP="00F16DFE">
      <w:pPr>
        <w:spacing w:line="240" w:lineRule="auto"/>
        <w:jc w:val="center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Скальській</w:t>
      </w:r>
      <w:proofErr w:type="spellEnd"/>
      <w:r>
        <w:rPr>
          <w:rFonts w:eastAsia="Calibri"/>
          <w:sz w:val="24"/>
          <w:szCs w:val="24"/>
        </w:rPr>
        <w:t xml:space="preserve"> М.В.</w:t>
      </w:r>
    </w:p>
    <w:p w14:paraId="74132A0F" w14:textId="04EB1F93" w:rsidR="00F16DFE" w:rsidRDefault="00F16DFE" w:rsidP="00F16DF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Тернопільська спеціалізована  школа І-ІІІ ступенів  № </w:t>
      </w:r>
      <w:r>
        <w:rPr>
          <w:sz w:val="24"/>
          <w:szCs w:val="24"/>
        </w:rPr>
        <w:t>1</w:t>
      </w:r>
      <w:r>
        <w:rPr>
          <w:sz w:val="24"/>
          <w:szCs w:val="24"/>
        </w:rPr>
        <w:t>7 з поглибленим вивченням іноземних мов</w:t>
      </w:r>
    </w:p>
    <w:p w14:paraId="1E4187A6" w14:textId="77777777" w:rsidR="00F16DFE" w:rsidRDefault="00F16DFE" w:rsidP="00F16DF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Тернопільської міської ради</w:t>
      </w:r>
    </w:p>
    <w:p w14:paraId="3BE04BCA" w14:textId="77777777" w:rsidR="00FB3974" w:rsidRDefault="00FB3974" w:rsidP="00F16DFE">
      <w:pPr>
        <w:spacing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3343"/>
        <w:gridCol w:w="1344"/>
        <w:gridCol w:w="980"/>
        <w:gridCol w:w="1263"/>
        <w:gridCol w:w="1795"/>
      </w:tblGrid>
      <w:tr w:rsidR="00FB3974" w:rsidRPr="00FB3974" w14:paraId="08460F12" w14:textId="77777777" w:rsidTr="00FB3974">
        <w:tc>
          <w:tcPr>
            <w:tcW w:w="621" w:type="dxa"/>
          </w:tcPr>
          <w:p w14:paraId="26C8618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r w:rsidRPr="00FB3974">
              <w:rPr>
                <w:rFonts w:ascii="Times New Roman" w:hAnsi="Times New Roman" w:cs="Times New Roman"/>
              </w:rPr>
              <w:t>№</w:t>
            </w:r>
          </w:p>
          <w:p w14:paraId="7051FCB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r w:rsidRPr="00FB3974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3343" w:type="dxa"/>
          </w:tcPr>
          <w:p w14:paraId="1457CFD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974">
              <w:rPr>
                <w:rFonts w:ascii="Times New Roman" w:hAnsi="Times New Roman" w:cs="Times New Roman"/>
              </w:rPr>
              <w:t>Назва</w:t>
            </w:r>
            <w:proofErr w:type="spellEnd"/>
          </w:p>
        </w:tc>
        <w:tc>
          <w:tcPr>
            <w:tcW w:w="1344" w:type="dxa"/>
          </w:tcPr>
          <w:p w14:paraId="07CC63B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974">
              <w:rPr>
                <w:rFonts w:ascii="Times New Roman" w:hAnsi="Times New Roman" w:cs="Times New Roman"/>
              </w:rPr>
              <w:t>Інвентарний</w:t>
            </w:r>
            <w:proofErr w:type="spellEnd"/>
            <w:r w:rsidRPr="00FB3974">
              <w:rPr>
                <w:rFonts w:ascii="Times New Roman" w:hAnsi="Times New Roman" w:cs="Times New Roman"/>
              </w:rPr>
              <w:t xml:space="preserve"> номер</w:t>
            </w:r>
          </w:p>
        </w:tc>
        <w:tc>
          <w:tcPr>
            <w:tcW w:w="980" w:type="dxa"/>
          </w:tcPr>
          <w:p w14:paraId="471A0E5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974">
              <w:rPr>
                <w:rFonts w:ascii="Times New Roman" w:hAnsi="Times New Roman" w:cs="Times New Roman"/>
              </w:rPr>
              <w:t>кількість</w:t>
            </w:r>
            <w:proofErr w:type="spellEnd"/>
          </w:p>
        </w:tc>
        <w:tc>
          <w:tcPr>
            <w:tcW w:w="1263" w:type="dxa"/>
          </w:tcPr>
          <w:p w14:paraId="4DA4F58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974">
              <w:rPr>
                <w:rFonts w:ascii="Times New Roman" w:hAnsi="Times New Roman" w:cs="Times New Roman"/>
              </w:rPr>
              <w:t>Ціна</w:t>
            </w:r>
            <w:proofErr w:type="spellEnd"/>
            <w:r w:rsidRPr="00FB3974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B3974">
              <w:rPr>
                <w:rFonts w:ascii="Times New Roman" w:hAnsi="Times New Roman" w:cs="Times New Roman"/>
              </w:rPr>
              <w:t>одиницю</w:t>
            </w:r>
            <w:proofErr w:type="spellEnd"/>
            <w:r w:rsidRPr="00FB3974">
              <w:rPr>
                <w:rFonts w:ascii="Times New Roman" w:hAnsi="Times New Roman" w:cs="Times New Roman"/>
              </w:rPr>
              <w:t xml:space="preserve"> грн..</w:t>
            </w:r>
          </w:p>
        </w:tc>
        <w:tc>
          <w:tcPr>
            <w:tcW w:w="1795" w:type="dxa"/>
          </w:tcPr>
          <w:p w14:paraId="4C6CE2CF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974">
              <w:rPr>
                <w:rFonts w:ascii="Times New Roman" w:hAnsi="Times New Roman" w:cs="Times New Roman"/>
              </w:rPr>
              <w:t>Загальна</w:t>
            </w:r>
            <w:proofErr w:type="spellEnd"/>
            <w:r w:rsidRPr="00FB39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FB3974">
              <w:rPr>
                <w:rFonts w:ascii="Times New Roman" w:hAnsi="Times New Roman" w:cs="Times New Roman"/>
              </w:rPr>
              <w:t>, грн.</w:t>
            </w:r>
          </w:p>
        </w:tc>
      </w:tr>
      <w:tr w:rsidR="00FB3974" w:rsidRPr="00FB3974" w14:paraId="670C76DE" w14:textId="77777777" w:rsidTr="00FB3974">
        <w:tc>
          <w:tcPr>
            <w:tcW w:w="621" w:type="dxa"/>
          </w:tcPr>
          <w:p w14:paraId="02BCE04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43" w:type="dxa"/>
          </w:tcPr>
          <w:p w14:paraId="22F5139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Бойлер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їдальні</w:t>
            </w:r>
            <w:proofErr w:type="spellEnd"/>
          </w:p>
        </w:tc>
        <w:tc>
          <w:tcPr>
            <w:tcW w:w="1344" w:type="dxa"/>
          </w:tcPr>
          <w:p w14:paraId="2EFD046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1113700156</w:t>
            </w:r>
          </w:p>
        </w:tc>
        <w:tc>
          <w:tcPr>
            <w:tcW w:w="980" w:type="dxa"/>
          </w:tcPr>
          <w:p w14:paraId="3B9F135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60B62A0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5334,90</w:t>
            </w:r>
          </w:p>
        </w:tc>
        <w:tc>
          <w:tcPr>
            <w:tcW w:w="1795" w:type="dxa"/>
          </w:tcPr>
          <w:p w14:paraId="47782411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5334,90</w:t>
            </w:r>
          </w:p>
        </w:tc>
      </w:tr>
      <w:tr w:rsidR="00FB3974" w:rsidRPr="00FB3974" w14:paraId="03A3AD73" w14:textId="77777777" w:rsidTr="00FB3974">
        <w:tc>
          <w:tcPr>
            <w:tcW w:w="621" w:type="dxa"/>
          </w:tcPr>
          <w:p w14:paraId="6439028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3" w:type="dxa"/>
          </w:tcPr>
          <w:p w14:paraId="7A23EE9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Електро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м’ясорубка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 АТ</w:t>
            </w:r>
            <w:proofErr w:type="gram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12 </w:t>
            </w:r>
            <w:r w:rsidRPr="00FB39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</w:t>
            </w: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1/2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унгер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1 ф</w:t>
            </w:r>
          </w:p>
        </w:tc>
        <w:tc>
          <w:tcPr>
            <w:tcW w:w="1344" w:type="dxa"/>
          </w:tcPr>
          <w:p w14:paraId="4F85952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1113700146</w:t>
            </w:r>
          </w:p>
        </w:tc>
        <w:tc>
          <w:tcPr>
            <w:tcW w:w="980" w:type="dxa"/>
          </w:tcPr>
          <w:p w14:paraId="52B8329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7F7AA06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19435,00</w:t>
            </w:r>
          </w:p>
        </w:tc>
        <w:tc>
          <w:tcPr>
            <w:tcW w:w="1795" w:type="dxa"/>
          </w:tcPr>
          <w:p w14:paraId="1E677FEF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19435,00</w:t>
            </w:r>
          </w:p>
        </w:tc>
      </w:tr>
      <w:tr w:rsidR="00FB3974" w:rsidRPr="00FB3974" w14:paraId="2D830D6B" w14:textId="77777777" w:rsidTr="00FB3974">
        <w:tc>
          <w:tcPr>
            <w:tcW w:w="621" w:type="dxa"/>
          </w:tcPr>
          <w:p w14:paraId="3941BC0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3" w:type="dxa"/>
          </w:tcPr>
          <w:p w14:paraId="29D7AC5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Котел  КЕ</w:t>
            </w:r>
            <w:proofErr w:type="gram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-100</w:t>
            </w:r>
          </w:p>
        </w:tc>
        <w:tc>
          <w:tcPr>
            <w:tcW w:w="1344" w:type="dxa"/>
          </w:tcPr>
          <w:p w14:paraId="51FC58BB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1014904304</w:t>
            </w:r>
          </w:p>
        </w:tc>
        <w:tc>
          <w:tcPr>
            <w:tcW w:w="980" w:type="dxa"/>
          </w:tcPr>
          <w:p w14:paraId="58E4DBD1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5ED1D19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32920,00</w:t>
            </w:r>
          </w:p>
        </w:tc>
        <w:tc>
          <w:tcPr>
            <w:tcW w:w="1795" w:type="dxa"/>
          </w:tcPr>
          <w:p w14:paraId="32637B6F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32920,00</w:t>
            </w:r>
          </w:p>
        </w:tc>
      </w:tr>
      <w:tr w:rsidR="00FB3974" w:rsidRPr="00FB3974" w14:paraId="7B01D394" w14:textId="77777777" w:rsidTr="00FB3974">
        <w:tc>
          <w:tcPr>
            <w:tcW w:w="621" w:type="dxa"/>
          </w:tcPr>
          <w:p w14:paraId="17A68F4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43" w:type="dxa"/>
          </w:tcPr>
          <w:p w14:paraId="6BD33C41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Марміт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 1Б-2-110</w:t>
            </w:r>
          </w:p>
        </w:tc>
        <w:tc>
          <w:tcPr>
            <w:tcW w:w="1344" w:type="dxa"/>
          </w:tcPr>
          <w:p w14:paraId="21BB82E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101490310</w:t>
            </w:r>
          </w:p>
        </w:tc>
        <w:tc>
          <w:tcPr>
            <w:tcW w:w="980" w:type="dxa"/>
          </w:tcPr>
          <w:p w14:paraId="319A749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0D76E0E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17180,00</w:t>
            </w:r>
          </w:p>
        </w:tc>
        <w:tc>
          <w:tcPr>
            <w:tcW w:w="1795" w:type="dxa"/>
          </w:tcPr>
          <w:p w14:paraId="249ECBE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17180,00</w:t>
            </w:r>
          </w:p>
        </w:tc>
      </w:tr>
      <w:tr w:rsidR="00FB3974" w:rsidRPr="00FB3974" w14:paraId="3B7E9448" w14:textId="77777777" w:rsidTr="00FB3974">
        <w:tc>
          <w:tcPr>
            <w:tcW w:w="621" w:type="dxa"/>
          </w:tcPr>
          <w:p w14:paraId="101ED37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43" w:type="dxa"/>
          </w:tcPr>
          <w:p w14:paraId="09A3826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Марміт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 2Б-115 з </w:t>
            </w:r>
            <w:proofErr w:type="gram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комплектом 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гастроємностей</w:t>
            </w:r>
            <w:proofErr w:type="spellEnd"/>
            <w:proofErr w:type="gramEnd"/>
          </w:p>
        </w:tc>
        <w:tc>
          <w:tcPr>
            <w:tcW w:w="1344" w:type="dxa"/>
          </w:tcPr>
          <w:p w14:paraId="60CF75A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101490311</w:t>
            </w:r>
          </w:p>
        </w:tc>
        <w:tc>
          <w:tcPr>
            <w:tcW w:w="980" w:type="dxa"/>
          </w:tcPr>
          <w:p w14:paraId="11E14A4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0AEB71F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17450,00</w:t>
            </w:r>
          </w:p>
        </w:tc>
        <w:tc>
          <w:tcPr>
            <w:tcW w:w="1795" w:type="dxa"/>
          </w:tcPr>
          <w:p w14:paraId="0580DBD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17450,00</w:t>
            </w:r>
          </w:p>
        </w:tc>
      </w:tr>
      <w:tr w:rsidR="00FB3974" w:rsidRPr="00FB3974" w14:paraId="776523D7" w14:textId="77777777" w:rsidTr="00FB3974">
        <w:tc>
          <w:tcPr>
            <w:tcW w:w="621" w:type="dxa"/>
          </w:tcPr>
          <w:p w14:paraId="020B6B7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43" w:type="dxa"/>
          </w:tcPr>
          <w:p w14:paraId="0B25AD5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Миюча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ванна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Мийка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виробнича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МВ-5-1-С)</w:t>
            </w:r>
          </w:p>
        </w:tc>
        <w:tc>
          <w:tcPr>
            <w:tcW w:w="1344" w:type="dxa"/>
          </w:tcPr>
          <w:p w14:paraId="3F787E1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1113700142</w:t>
            </w:r>
          </w:p>
        </w:tc>
        <w:tc>
          <w:tcPr>
            <w:tcW w:w="980" w:type="dxa"/>
          </w:tcPr>
          <w:p w14:paraId="0C88FBE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7E349E23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7650,00</w:t>
            </w:r>
          </w:p>
        </w:tc>
        <w:tc>
          <w:tcPr>
            <w:tcW w:w="1795" w:type="dxa"/>
          </w:tcPr>
          <w:p w14:paraId="43A3A10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7650,00</w:t>
            </w:r>
          </w:p>
        </w:tc>
      </w:tr>
      <w:tr w:rsidR="00FB3974" w:rsidRPr="00FB3974" w14:paraId="21F9F4C5" w14:textId="77777777" w:rsidTr="00FB3974">
        <w:tc>
          <w:tcPr>
            <w:tcW w:w="621" w:type="dxa"/>
          </w:tcPr>
          <w:p w14:paraId="7E1CE5F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43" w:type="dxa"/>
          </w:tcPr>
          <w:p w14:paraId="35AE2BB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Овочерізка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промислова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Овочерізка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з набором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дисків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HKN-FNT-M NEW)</w:t>
            </w:r>
          </w:p>
        </w:tc>
        <w:tc>
          <w:tcPr>
            <w:tcW w:w="1344" w:type="dxa"/>
          </w:tcPr>
          <w:p w14:paraId="75CED06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1014300018</w:t>
            </w:r>
          </w:p>
        </w:tc>
        <w:tc>
          <w:tcPr>
            <w:tcW w:w="980" w:type="dxa"/>
          </w:tcPr>
          <w:p w14:paraId="1A1D2A7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6BF25883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22750,00</w:t>
            </w:r>
          </w:p>
        </w:tc>
        <w:tc>
          <w:tcPr>
            <w:tcW w:w="1795" w:type="dxa"/>
          </w:tcPr>
          <w:p w14:paraId="4B3A988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22750,00</w:t>
            </w:r>
          </w:p>
        </w:tc>
      </w:tr>
      <w:tr w:rsidR="00FB3974" w:rsidRPr="00FB3974" w14:paraId="1C4525A6" w14:textId="77777777" w:rsidTr="00FB3974">
        <w:tc>
          <w:tcPr>
            <w:tcW w:w="621" w:type="dxa"/>
          </w:tcPr>
          <w:p w14:paraId="0D2FE3D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43" w:type="dxa"/>
          </w:tcPr>
          <w:p w14:paraId="014554E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Сковорода СЕ-30</w:t>
            </w:r>
          </w:p>
        </w:tc>
        <w:tc>
          <w:tcPr>
            <w:tcW w:w="1344" w:type="dxa"/>
          </w:tcPr>
          <w:p w14:paraId="5BD6DD8F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101490307</w:t>
            </w:r>
          </w:p>
        </w:tc>
        <w:tc>
          <w:tcPr>
            <w:tcW w:w="980" w:type="dxa"/>
          </w:tcPr>
          <w:p w14:paraId="5CFEA74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3063CBB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26860,00</w:t>
            </w:r>
          </w:p>
        </w:tc>
        <w:tc>
          <w:tcPr>
            <w:tcW w:w="1795" w:type="dxa"/>
          </w:tcPr>
          <w:p w14:paraId="7F8B40E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26860,00</w:t>
            </w:r>
          </w:p>
        </w:tc>
      </w:tr>
      <w:tr w:rsidR="00FB3974" w:rsidRPr="00FB3974" w14:paraId="5C0AAE6C" w14:textId="77777777" w:rsidTr="00FB3974">
        <w:tc>
          <w:tcPr>
            <w:tcW w:w="621" w:type="dxa"/>
          </w:tcPr>
          <w:p w14:paraId="23C21B6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43" w:type="dxa"/>
          </w:tcPr>
          <w:p w14:paraId="68A2574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Нержавіючі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стелажі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Стелаж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СЖВ-5-4п4 П)</w:t>
            </w:r>
          </w:p>
        </w:tc>
        <w:tc>
          <w:tcPr>
            <w:tcW w:w="1344" w:type="dxa"/>
          </w:tcPr>
          <w:p w14:paraId="36FAE0E3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1113700143</w:t>
            </w:r>
          </w:p>
        </w:tc>
        <w:tc>
          <w:tcPr>
            <w:tcW w:w="980" w:type="dxa"/>
          </w:tcPr>
          <w:p w14:paraId="519230B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63" w:type="dxa"/>
          </w:tcPr>
          <w:p w14:paraId="7064BF6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4900,00</w:t>
            </w:r>
          </w:p>
        </w:tc>
        <w:tc>
          <w:tcPr>
            <w:tcW w:w="1795" w:type="dxa"/>
          </w:tcPr>
          <w:p w14:paraId="64102FE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19600,00</w:t>
            </w:r>
          </w:p>
        </w:tc>
      </w:tr>
      <w:tr w:rsidR="00FB3974" w:rsidRPr="00FB3974" w14:paraId="1A0B5E9D" w14:textId="77777777" w:rsidTr="00FB3974">
        <w:tc>
          <w:tcPr>
            <w:tcW w:w="621" w:type="dxa"/>
          </w:tcPr>
          <w:p w14:paraId="20D2489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343" w:type="dxa"/>
          </w:tcPr>
          <w:p w14:paraId="3E379D2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Стелажі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Стелаж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СжВ-5-4п 5П)</w:t>
            </w:r>
          </w:p>
        </w:tc>
        <w:tc>
          <w:tcPr>
            <w:tcW w:w="1344" w:type="dxa"/>
          </w:tcPr>
          <w:p w14:paraId="7694A1E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1113700144</w:t>
            </w:r>
          </w:p>
        </w:tc>
        <w:tc>
          <w:tcPr>
            <w:tcW w:w="980" w:type="dxa"/>
          </w:tcPr>
          <w:p w14:paraId="3F1418B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3" w:type="dxa"/>
          </w:tcPr>
          <w:p w14:paraId="01054A2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6900,00</w:t>
            </w:r>
          </w:p>
        </w:tc>
        <w:tc>
          <w:tcPr>
            <w:tcW w:w="1795" w:type="dxa"/>
          </w:tcPr>
          <w:p w14:paraId="42FA5E9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20700,00</w:t>
            </w:r>
          </w:p>
        </w:tc>
      </w:tr>
      <w:tr w:rsidR="00FB3974" w:rsidRPr="00FB3974" w14:paraId="61E05B76" w14:textId="77777777" w:rsidTr="00FB3974">
        <w:tc>
          <w:tcPr>
            <w:tcW w:w="621" w:type="dxa"/>
          </w:tcPr>
          <w:p w14:paraId="41395BD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343" w:type="dxa"/>
          </w:tcPr>
          <w:p w14:paraId="50861B4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Витяжна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система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вентиляції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харчоблоку</w:t>
            </w:r>
            <w:proofErr w:type="spellEnd"/>
          </w:p>
        </w:tc>
        <w:tc>
          <w:tcPr>
            <w:tcW w:w="1344" w:type="dxa"/>
          </w:tcPr>
          <w:p w14:paraId="43D1658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1014300013</w:t>
            </w:r>
          </w:p>
        </w:tc>
        <w:tc>
          <w:tcPr>
            <w:tcW w:w="980" w:type="dxa"/>
          </w:tcPr>
          <w:p w14:paraId="5330099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74ECA5C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99800,00</w:t>
            </w:r>
          </w:p>
        </w:tc>
        <w:tc>
          <w:tcPr>
            <w:tcW w:w="1795" w:type="dxa"/>
          </w:tcPr>
          <w:p w14:paraId="35A04E1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99800,00</w:t>
            </w:r>
          </w:p>
        </w:tc>
      </w:tr>
      <w:tr w:rsidR="00FB3974" w:rsidRPr="00FB3974" w14:paraId="0B3E1978" w14:textId="77777777" w:rsidTr="00FB3974">
        <w:tc>
          <w:tcPr>
            <w:tcW w:w="621" w:type="dxa"/>
          </w:tcPr>
          <w:p w14:paraId="7721A3EB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343" w:type="dxa"/>
          </w:tcPr>
          <w:p w14:paraId="609A575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Картоплечистка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промислова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(Машина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картопеочищувальна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МОК-150М</w:t>
            </w:r>
          </w:p>
        </w:tc>
        <w:tc>
          <w:tcPr>
            <w:tcW w:w="1344" w:type="dxa"/>
          </w:tcPr>
          <w:p w14:paraId="1C15B73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1014300017</w:t>
            </w:r>
          </w:p>
        </w:tc>
        <w:tc>
          <w:tcPr>
            <w:tcW w:w="980" w:type="dxa"/>
          </w:tcPr>
          <w:p w14:paraId="08238B1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569A8781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23800,00</w:t>
            </w:r>
          </w:p>
        </w:tc>
        <w:tc>
          <w:tcPr>
            <w:tcW w:w="1795" w:type="dxa"/>
          </w:tcPr>
          <w:p w14:paraId="014D3D8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23800,00</w:t>
            </w:r>
          </w:p>
        </w:tc>
      </w:tr>
      <w:tr w:rsidR="00FB3974" w:rsidRPr="00FB3974" w14:paraId="0B034038" w14:textId="77777777" w:rsidTr="00FB3974">
        <w:tc>
          <w:tcPr>
            <w:tcW w:w="621" w:type="dxa"/>
          </w:tcPr>
          <w:p w14:paraId="6863D7A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343" w:type="dxa"/>
          </w:tcPr>
          <w:p w14:paraId="595401F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Лінія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Роздачі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Вітрина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холодильника ВКХ-1200)</w:t>
            </w:r>
          </w:p>
        </w:tc>
        <w:tc>
          <w:tcPr>
            <w:tcW w:w="1344" w:type="dxa"/>
          </w:tcPr>
          <w:p w14:paraId="06DBFAA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1014300021</w:t>
            </w:r>
          </w:p>
        </w:tc>
        <w:tc>
          <w:tcPr>
            <w:tcW w:w="980" w:type="dxa"/>
          </w:tcPr>
          <w:p w14:paraId="402BD30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6C4B7EC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56565,00</w:t>
            </w:r>
          </w:p>
        </w:tc>
        <w:tc>
          <w:tcPr>
            <w:tcW w:w="1795" w:type="dxa"/>
          </w:tcPr>
          <w:p w14:paraId="274B337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56565,00</w:t>
            </w:r>
          </w:p>
        </w:tc>
      </w:tr>
      <w:tr w:rsidR="00FB3974" w:rsidRPr="00FB3974" w14:paraId="4296C382" w14:textId="77777777" w:rsidTr="00FB3974">
        <w:tc>
          <w:tcPr>
            <w:tcW w:w="621" w:type="dxa"/>
          </w:tcPr>
          <w:p w14:paraId="16C356D9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343" w:type="dxa"/>
          </w:tcPr>
          <w:p w14:paraId="5EE786A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Машина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протирочна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МПО-1</w:t>
            </w:r>
          </w:p>
        </w:tc>
        <w:tc>
          <w:tcPr>
            <w:tcW w:w="1344" w:type="dxa"/>
          </w:tcPr>
          <w:p w14:paraId="73252A2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101490305</w:t>
            </w:r>
          </w:p>
        </w:tc>
        <w:tc>
          <w:tcPr>
            <w:tcW w:w="980" w:type="dxa"/>
          </w:tcPr>
          <w:p w14:paraId="73CFF01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0B398F6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17840.00</w:t>
            </w:r>
          </w:p>
        </w:tc>
        <w:tc>
          <w:tcPr>
            <w:tcW w:w="1795" w:type="dxa"/>
          </w:tcPr>
          <w:p w14:paraId="3A3FF49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17840,00</w:t>
            </w:r>
          </w:p>
        </w:tc>
      </w:tr>
      <w:tr w:rsidR="00FB3974" w:rsidRPr="00FB3974" w14:paraId="78499096" w14:textId="77777777" w:rsidTr="00FB3974">
        <w:tc>
          <w:tcPr>
            <w:tcW w:w="621" w:type="dxa"/>
          </w:tcPr>
          <w:p w14:paraId="2CD721B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343" w:type="dxa"/>
          </w:tcPr>
          <w:p w14:paraId="5435ABB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Пароконвектомат (ПІЧ </w:t>
            </w:r>
            <w:proofErr w:type="gram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КОНВЕКЦІЙНА  AP</w:t>
            </w:r>
            <w:proofErr w:type="gram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7QM)</w:t>
            </w:r>
          </w:p>
        </w:tc>
        <w:tc>
          <w:tcPr>
            <w:tcW w:w="1344" w:type="dxa"/>
          </w:tcPr>
          <w:p w14:paraId="2A089E5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1014300019</w:t>
            </w:r>
          </w:p>
        </w:tc>
        <w:tc>
          <w:tcPr>
            <w:tcW w:w="980" w:type="dxa"/>
          </w:tcPr>
          <w:p w14:paraId="27AE23F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5EA606A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85435,00</w:t>
            </w:r>
          </w:p>
        </w:tc>
        <w:tc>
          <w:tcPr>
            <w:tcW w:w="1795" w:type="dxa"/>
          </w:tcPr>
          <w:p w14:paraId="225A2BA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85435,00</w:t>
            </w:r>
          </w:p>
        </w:tc>
      </w:tr>
      <w:tr w:rsidR="00FB3974" w:rsidRPr="00FB3974" w14:paraId="6AABE9C1" w14:textId="77777777" w:rsidTr="00FB3974">
        <w:tc>
          <w:tcPr>
            <w:tcW w:w="621" w:type="dxa"/>
          </w:tcPr>
          <w:p w14:paraId="393CD26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343" w:type="dxa"/>
          </w:tcPr>
          <w:p w14:paraId="6D60F32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Шафа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холодильна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СМ-110</w:t>
            </w:r>
          </w:p>
        </w:tc>
        <w:tc>
          <w:tcPr>
            <w:tcW w:w="1344" w:type="dxa"/>
          </w:tcPr>
          <w:p w14:paraId="3B5D771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101490308</w:t>
            </w:r>
          </w:p>
        </w:tc>
        <w:tc>
          <w:tcPr>
            <w:tcW w:w="980" w:type="dxa"/>
          </w:tcPr>
          <w:p w14:paraId="0BAF59E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61186F2B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32880,00</w:t>
            </w:r>
          </w:p>
        </w:tc>
        <w:tc>
          <w:tcPr>
            <w:tcW w:w="1795" w:type="dxa"/>
          </w:tcPr>
          <w:p w14:paraId="016DC1A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32880.00</w:t>
            </w:r>
          </w:p>
        </w:tc>
      </w:tr>
      <w:tr w:rsidR="00FB3974" w:rsidRPr="00FB3974" w14:paraId="3260DE4D" w14:textId="77777777" w:rsidTr="00FB3974">
        <w:tc>
          <w:tcPr>
            <w:tcW w:w="621" w:type="dxa"/>
          </w:tcPr>
          <w:p w14:paraId="60337E2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343" w:type="dxa"/>
          </w:tcPr>
          <w:p w14:paraId="327ACEA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Водонагрівальний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бойлер</w:t>
            </w:r>
          </w:p>
        </w:tc>
        <w:tc>
          <w:tcPr>
            <w:tcW w:w="1344" w:type="dxa"/>
          </w:tcPr>
          <w:p w14:paraId="2C575AA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1014300001</w:t>
            </w:r>
          </w:p>
        </w:tc>
        <w:tc>
          <w:tcPr>
            <w:tcW w:w="980" w:type="dxa"/>
          </w:tcPr>
          <w:p w14:paraId="2E3E6F8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2C4A1963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7000,00</w:t>
            </w:r>
          </w:p>
        </w:tc>
        <w:tc>
          <w:tcPr>
            <w:tcW w:w="1795" w:type="dxa"/>
          </w:tcPr>
          <w:p w14:paraId="31BCC86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7000,00</w:t>
            </w:r>
          </w:p>
        </w:tc>
      </w:tr>
      <w:tr w:rsidR="00FB3974" w:rsidRPr="00FB3974" w14:paraId="6AD97046" w14:textId="77777777" w:rsidTr="00FB3974">
        <w:tc>
          <w:tcPr>
            <w:tcW w:w="621" w:type="dxa"/>
          </w:tcPr>
          <w:p w14:paraId="493D035E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343" w:type="dxa"/>
          </w:tcPr>
          <w:p w14:paraId="44B70D5B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Посудомийна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машинка</w:t>
            </w:r>
          </w:p>
        </w:tc>
        <w:tc>
          <w:tcPr>
            <w:tcW w:w="1344" w:type="dxa"/>
          </w:tcPr>
          <w:p w14:paraId="3D883E97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1014300012</w:t>
            </w:r>
          </w:p>
        </w:tc>
        <w:tc>
          <w:tcPr>
            <w:tcW w:w="980" w:type="dxa"/>
          </w:tcPr>
          <w:p w14:paraId="2ED5FB3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6213A7C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42392,00</w:t>
            </w:r>
          </w:p>
        </w:tc>
        <w:tc>
          <w:tcPr>
            <w:tcW w:w="1795" w:type="dxa"/>
          </w:tcPr>
          <w:p w14:paraId="2718509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42392,00</w:t>
            </w:r>
          </w:p>
        </w:tc>
      </w:tr>
      <w:tr w:rsidR="00FB3974" w:rsidRPr="00FB3974" w14:paraId="3FEAAE36" w14:textId="77777777" w:rsidTr="00FB3974">
        <w:tc>
          <w:tcPr>
            <w:tcW w:w="621" w:type="dxa"/>
          </w:tcPr>
          <w:p w14:paraId="32B5141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343" w:type="dxa"/>
          </w:tcPr>
          <w:p w14:paraId="67D03DC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металічний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нарізки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продуктів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тумба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виробничий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СТВ)</w:t>
            </w:r>
          </w:p>
        </w:tc>
        <w:tc>
          <w:tcPr>
            <w:tcW w:w="1344" w:type="dxa"/>
          </w:tcPr>
          <w:p w14:paraId="3ADEAE1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1113700145</w:t>
            </w:r>
          </w:p>
        </w:tc>
        <w:tc>
          <w:tcPr>
            <w:tcW w:w="980" w:type="dxa"/>
          </w:tcPr>
          <w:p w14:paraId="0BC9AE6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53347D8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7965,00</w:t>
            </w:r>
          </w:p>
        </w:tc>
        <w:tc>
          <w:tcPr>
            <w:tcW w:w="1795" w:type="dxa"/>
          </w:tcPr>
          <w:p w14:paraId="1FC0BBA0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7965,00</w:t>
            </w:r>
          </w:p>
        </w:tc>
      </w:tr>
      <w:tr w:rsidR="00FB3974" w:rsidRPr="00FB3974" w14:paraId="5CE648F7" w14:textId="77777777" w:rsidTr="00FB3974">
        <w:trPr>
          <w:trHeight w:val="117"/>
        </w:trPr>
        <w:tc>
          <w:tcPr>
            <w:tcW w:w="621" w:type="dxa"/>
          </w:tcPr>
          <w:p w14:paraId="292A133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343" w:type="dxa"/>
          </w:tcPr>
          <w:p w14:paraId="4E30681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з бортиком і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полицею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виробленичий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СВ-4)</w:t>
            </w:r>
          </w:p>
        </w:tc>
        <w:tc>
          <w:tcPr>
            <w:tcW w:w="1344" w:type="dxa"/>
          </w:tcPr>
          <w:p w14:paraId="32163A4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1113700141</w:t>
            </w:r>
          </w:p>
        </w:tc>
        <w:tc>
          <w:tcPr>
            <w:tcW w:w="980" w:type="dxa"/>
          </w:tcPr>
          <w:p w14:paraId="19C5D224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3" w:type="dxa"/>
          </w:tcPr>
          <w:p w14:paraId="551B729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5240,00</w:t>
            </w:r>
          </w:p>
        </w:tc>
        <w:tc>
          <w:tcPr>
            <w:tcW w:w="1795" w:type="dxa"/>
          </w:tcPr>
          <w:p w14:paraId="1907D796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26200,00</w:t>
            </w:r>
          </w:p>
        </w:tc>
      </w:tr>
      <w:tr w:rsidR="00FB3974" w:rsidRPr="00FB3974" w14:paraId="3D5E717E" w14:textId="77777777" w:rsidTr="00FB3974">
        <w:trPr>
          <w:trHeight w:val="102"/>
        </w:trPr>
        <w:tc>
          <w:tcPr>
            <w:tcW w:w="621" w:type="dxa"/>
          </w:tcPr>
          <w:p w14:paraId="098A23C5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343" w:type="dxa"/>
          </w:tcPr>
          <w:p w14:paraId="138AEF98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з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нижньою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пошлицею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  <w:proofErr w:type="spellEnd"/>
            <w:proofErr w:type="gram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виробничий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СВ-4)</w:t>
            </w:r>
          </w:p>
        </w:tc>
        <w:tc>
          <w:tcPr>
            <w:tcW w:w="1344" w:type="dxa"/>
          </w:tcPr>
          <w:p w14:paraId="54166871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1113700140</w:t>
            </w:r>
          </w:p>
        </w:tc>
        <w:tc>
          <w:tcPr>
            <w:tcW w:w="980" w:type="dxa"/>
          </w:tcPr>
          <w:p w14:paraId="7AB1A92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3" w:type="dxa"/>
          </w:tcPr>
          <w:p w14:paraId="0CB3A29A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3900,00</w:t>
            </w:r>
          </w:p>
        </w:tc>
        <w:tc>
          <w:tcPr>
            <w:tcW w:w="1795" w:type="dxa"/>
          </w:tcPr>
          <w:p w14:paraId="6271A89D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19500,00</w:t>
            </w:r>
          </w:p>
        </w:tc>
      </w:tr>
      <w:tr w:rsidR="00FB3974" w:rsidRPr="00FB3974" w14:paraId="0D1695F1" w14:textId="77777777" w:rsidTr="00FB3974">
        <w:trPr>
          <w:trHeight w:val="97"/>
        </w:trPr>
        <w:tc>
          <w:tcPr>
            <w:tcW w:w="621" w:type="dxa"/>
          </w:tcPr>
          <w:p w14:paraId="6B34BC2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343" w:type="dxa"/>
          </w:tcPr>
          <w:p w14:paraId="6123D62C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Шафа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пекарська</w:t>
            </w:r>
            <w:proofErr w:type="spellEnd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 xml:space="preserve"> ШП-2 з </w:t>
            </w:r>
            <w:proofErr w:type="spellStart"/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деко</w:t>
            </w:r>
            <w:proofErr w:type="spellEnd"/>
          </w:p>
        </w:tc>
        <w:tc>
          <w:tcPr>
            <w:tcW w:w="1344" w:type="dxa"/>
          </w:tcPr>
          <w:p w14:paraId="36DC4F4B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101490309</w:t>
            </w:r>
          </w:p>
        </w:tc>
        <w:tc>
          <w:tcPr>
            <w:tcW w:w="980" w:type="dxa"/>
          </w:tcPr>
          <w:p w14:paraId="3CDACD02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3" w:type="dxa"/>
          </w:tcPr>
          <w:p w14:paraId="30F79A9F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27208,00</w:t>
            </w:r>
          </w:p>
        </w:tc>
        <w:tc>
          <w:tcPr>
            <w:tcW w:w="1795" w:type="dxa"/>
          </w:tcPr>
          <w:p w14:paraId="25F397E3" w14:textId="77777777" w:rsidR="00FB3974" w:rsidRPr="00FB3974" w:rsidRDefault="00FB3974" w:rsidP="006533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974">
              <w:rPr>
                <w:rFonts w:ascii="Times New Roman" w:hAnsi="Times New Roman" w:cs="Times New Roman"/>
                <w:sz w:val="22"/>
                <w:szCs w:val="22"/>
              </w:rPr>
              <w:t>27282,00</w:t>
            </w:r>
          </w:p>
        </w:tc>
      </w:tr>
    </w:tbl>
    <w:p w14:paraId="3682F40D" w14:textId="77777777" w:rsidR="00FB3974" w:rsidRPr="00FB3974" w:rsidRDefault="00FB3974" w:rsidP="00FB3974">
      <w:pPr>
        <w:rPr>
          <w:sz w:val="22"/>
          <w:szCs w:val="22"/>
        </w:rPr>
      </w:pPr>
    </w:p>
    <w:p w14:paraId="79287967" w14:textId="3E52B504" w:rsidR="00073E2A" w:rsidRPr="00FB3974" w:rsidRDefault="00FB3974">
      <w:pPr>
        <w:rPr>
          <w:sz w:val="24"/>
          <w:szCs w:val="24"/>
        </w:rPr>
      </w:pPr>
      <w:r w:rsidRPr="00FB3974">
        <w:rPr>
          <w:sz w:val="24"/>
          <w:szCs w:val="24"/>
        </w:rPr>
        <w:t xml:space="preserve">Міський голова </w:t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</w:r>
      <w:r w:rsidRPr="00FB3974">
        <w:rPr>
          <w:sz w:val="24"/>
          <w:szCs w:val="24"/>
        </w:rPr>
        <w:tab/>
        <w:t>Сергій НАДАЛ</w:t>
      </w:r>
    </w:p>
    <w:sectPr w:rsidR="00073E2A" w:rsidRPr="00FB3974" w:rsidSect="00FB3974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250"/>
    <w:rsid w:val="00041DE3"/>
    <w:rsid w:val="00073E2A"/>
    <w:rsid w:val="001A5196"/>
    <w:rsid w:val="00353654"/>
    <w:rsid w:val="003A2D99"/>
    <w:rsid w:val="005D1397"/>
    <w:rsid w:val="00A92DA3"/>
    <w:rsid w:val="00C67250"/>
    <w:rsid w:val="00F16DFE"/>
    <w:rsid w:val="00FB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B5F9"/>
  <w15:chartTrackingRefBased/>
  <w15:docId w15:val="{91A9022C-8706-4E1B-ABCD-B39EF2D7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DFE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67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672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C672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672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6725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C6725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C6725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C6725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5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C672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C6725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6725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C6725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C6725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C6725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C6725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C67250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C67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C67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C6725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C6725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C67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C67250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C67250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C672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C67250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C672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1240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3</cp:revision>
  <dcterms:created xsi:type="dcterms:W3CDTF">2025-02-19T08:14:00Z</dcterms:created>
  <dcterms:modified xsi:type="dcterms:W3CDTF">2025-02-19T08:16:00Z</dcterms:modified>
</cp:coreProperties>
</file>